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FA" w:rsidRPr="00CC47D8" w:rsidRDefault="00CC47D8">
      <w:pPr>
        <w:rPr>
          <w:sz w:val="96"/>
          <w:szCs w:val="96"/>
        </w:rPr>
      </w:pPr>
      <w:r w:rsidRPr="00CC47D8">
        <w:rPr>
          <w:i/>
          <w:sz w:val="96"/>
          <w:szCs w:val="96"/>
        </w:rPr>
        <w:t>“The lens of fear magnifies the size of the uncertainty.”</w:t>
      </w:r>
      <w:r>
        <w:rPr>
          <w:sz w:val="96"/>
          <w:szCs w:val="96"/>
        </w:rPr>
        <w:t xml:space="preserve"> –Chuck Swindoll</w:t>
      </w:r>
    </w:p>
    <w:sectPr w:rsidR="00DB6DFA" w:rsidRPr="00CC47D8" w:rsidSect="00DB6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CC47D8"/>
    <w:rsid w:val="00A839EF"/>
    <w:rsid w:val="00CC47D8"/>
    <w:rsid w:val="00DB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2010-09-07T13:02:00Z</dcterms:created>
  <dcterms:modified xsi:type="dcterms:W3CDTF">2010-09-07T13:42:00Z</dcterms:modified>
</cp:coreProperties>
</file>